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7846" w:rsidRPr="00215B22" w:rsidRDefault="002E7846" w:rsidP="002E7846">
      <w:pPr>
        <w:spacing w:before="100" w:beforeAutospacing="1" w:after="100" w:afterAutospacing="1"/>
        <w:ind w:left="280"/>
        <w:jc w:val="center"/>
        <w:rPr>
          <w:rFonts w:ascii="Times New Roman" w:eastAsia="Times New Roman" w:hAnsi="Times New Roman" w:cs="Times New Roman"/>
          <w:b/>
          <w:color w:val="151515"/>
          <w:sz w:val="24"/>
          <w:szCs w:val="24"/>
        </w:rPr>
      </w:pPr>
      <w:r w:rsidRPr="00215B22">
        <w:rPr>
          <w:rFonts w:ascii="Times New Roman" w:eastAsia="Times New Roman" w:hAnsi="Times New Roman" w:cs="Times New Roman"/>
          <w:b/>
          <w:color w:val="151515"/>
          <w:sz w:val="24"/>
          <w:szCs w:val="24"/>
        </w:rPr>
        <w:t>........................................................... İLÇE SEÇİM KURULU</w:t>
      </w:r>
    </w:p>
    <w:p w:rsidR="002E7846" w:rsidRPr="00215B22" w:rsidRDefault="002E7846" w:rsidP="002E7846">
      <w:pPr>
        <w:spacing w:before="100" w:beforeAutospacing="1" w:after="100" w:afterAutospacing="1"/>
        <w:ind w:left="280"/>
        <w:jc w:val="center"/>
        <w:rPr>
          <w:rFonts w:ascii="Times New Roman" w:eastAsia="Times New Roman" w:hAnsi="Times New Roman" w:cs="Times New Roman"/>
          <w:b/>
          <w:color w:val="151515"/>
          <w:sz w:val="24"/>
          <w:szCs w:val="24"/>
        </w:rPr>
      </w:pPr>
      <w:r w:rsidRPr="00215B22">
        <w:rPr>
          <w:rFonts w:ascii="Times New Roman" w:eastAsia="Times New Roman" w:hAnsi="Times New Roman" w:cs="Times New Roman"/>
          <w:b/>
          <w:color w:val="151515"/>
          <w:sz w:val="24"/>
          <w:szCs w:val="24"/>
        </w:rPr>
        <w:t>........................................................... SANDIK KURULU BAŞKANLIĞI’NA</w:t>
      </w:r>
    </w:p>
    <w:p w:rsidR="00215B22" w:rsidRDefault="00215B22" w:rsidP="00215B22">
      <w:pPr>
        <w:rPr>
          <w:rFonts w:ascii="Times New Roman" w:eastAsia="Times New Roman" w:hAnsi="Times New Roman" w:cs="Times New Roman"/>
          <w:b/>
          <w:color w:val="151515"/>
          <w:sz w:val="24"/>
          <w:szCs w:val="24"/>
        </w:rPr>
      </w:pPr>
    </w:p>
    <w:p w:rsidR="002E7846" w:rsidRDefault="002E7846" w:rsidP="00215B22">
      <w:pPr>
        <w:rPr>
          <w:rFonts w:ascii="Times New Roman" w:eastAsia="Times New Roman" w:hAnsi="Times New Roman" w:cs="Times New Roman"/>
          <w:b/>
          <w:color w:val="151515"/>
          <w:sz w:val="24"/>
          <w:szCs w:val="24"/>
        </w:rPr>
      </w:pPr>
      <w:r w:rsidRPr="00215B22">
        <w:rPr>
          <w:rFonts w:ascii="Times New Roman" w:eastAsia="Times New Roman" w:hAnsi="Times New Roman" w:cs="Times New Roman"/>
          <w:b/>
          <w:color w:val="151515"/>
          <w:sz w:val="24"/>
          <w:szCs w:val="24"/>
        </w:rPr>
        <w:t>ŞİKAYET EDEN</w:t>
      </w:r>
      <w:r w:rsidRPr="00215B22">
        <w:rPr>
          <w:rFonts w:ascii="Times New Roman" w:eastAsia="Times New Roman" w:hAnsi="Times New Roman" w:cs="Times New Roman"/>
          <w:b/>
          <w:color w:val="151515"/>
          <w:sz w:val="24"/>
          <w:szCs w:val="24"/>
        </w:rPr>
        <w:tab/>
      </w:r>
      <w:proofErr w:type="gramStart"/>
      <w:r w:rsidRPr="00215B22">
        <w:rPr>
          <w:rFonts w:ascii="Times New Roman" w:eastAsia="Times New Roman" w:hAnsi="Times New Roman" w:cs="Times New Roman"/>
          <w:b/>
          <w:color w:val="151515"/>
          <w:sz w:val="24"/>
          <w:szCs w:val="24"/>
        </w:rPr>
        <w:tab/>
        <w:t>:…</w:t>
      </w:r>
      <w:proofErr w:type="gramEnd"/>
      <w:r w:rsidRPr="00215B22">
        <w:rPr>
          <w:rFonts w:ascii="Times New Roman" w:eastAsia="Times New Roman" w:hAnsi="Times New Roman" w:cs="Times New Roman"/>
          <w:b/>
          <w:color w:val="151515"/>
          <w:sz w:val="24"/>
          <w:szCs w:val="24"/>
        </w:rPr>
        <w:t>……………………………………….</w:t>
      </w:r>
    </w:p>
    <w:p w:rsidR="00AD295B" w:rsidRPr="00215B22" w:rsidRDefault="00AD295B" w:rsidP="00215B22">
      <w:pPr>
        <w:rPr>
          <w:rFonts w:ascii="Times New Roman" w:eastAsia="Times New Roman" w:hAnsi="Times New Roman" w:cs="Times New Roman"/>
          <w:b/>
          <w:color w:val="151515"/>
          <w:sz w:val="24"/>
          <w:szCs w:val="24"/>
        </w:rPr>
      </w:pPr>
    </w:p>
    <w:p w:rsidR="002E7846" w:rsidRDefault="002E7846" w:rsidP="00215B22">
      <w:pPr>
        <w:ind w:left="2127" w:hanging="2127"/>
        <w:rPr>
          <w:rFonts w:ascii="Times New Roman" w:eastAsia="Times New Roman" w:hAnsi="Times New Roman" w:cs="Times New Roman"/>
          <w:color w:val="151515"/>
          <w:sz w:val="24"/>
          <w:szCs w:val="24"/>
        </w:rPr>
      </w:pPr>
      <w:r w:rsidRPr="00215B22">
        <w:rPr>
          <w:rFonts w:ascii="Times New Roman" w:eastAsia="Times New Roman" w:hAnsi="Times New Roman" w:cs="Times New Roman"/>
          <w:b/>
          <w:color w:val="151515"/>
          <w:sz w:val="24"/>
          <w:szCs w:val="24"/>
        </w:rPr>
        <w:t>KONU</w:t>
      </w:r>
      <w:r w:rsidRPr="00215B22">
        <w:rPr>
          <w:rFonts w:ascii="Times New Roman" w:eastAsia="Times New Roman" w:hAnsi="Times New Roman" w:cs="Times New Roman"/>
          <w:b/>
          <w:color w:val="151515"/>
          <w:sz w:val="24"/>
          <w:szCs w:val="24"/>
        </w:rPr>
        <w:tab/>
      </w:r>
      <w:r w:rsidR="00215B22">
        <w:rPr>
          <w:rFonts w:ascii="Times New Roman" w:eastAsia="Times New Roman" w:hAnsi="Times New Roman" w:cs="Times New Roman"/>
          <w:b/>
          <w:color w:val="151515"/>
          <w:sz w:val="24"/>
          <w:szCs w:val="24"/>
        </w:rPr>
        <w:tab/>
      </w:r>
      <w:r w:rsidRPr="00215B22">
        <w:rPr>
          <w:rFonts w:ascii="Times New Roman" w:eastAsia="Times New Roman" w:hAnsi="Times New Roman" w:cs="Times New Roman"/>
          <w:b/>
          <w:color w:val="151515"/>
          <w:sz w:val="24"/>
          <w:szCs w:val="24"/>
        </w:rPr>
        <w:t>:</w:t>
      </w:r>
      <w:r w:rsidRPr="00215B22">
        <w:rPr>
          <w:rFonts w:ascii="Times New Roman" w:eastAsia="Times New Roman" w:hAnsi="Times New Roman" w:cs="Times New Roman"/>
          <w:color w:val="151515"/>
          <w:sz w:val="24"/>
          <w:szCs w:val="24"/>
        </w:rPr>
        <w:t>Oy Kabinine Birden Fazla Kişinin Girmesi</w:t>
      </w:r>
    </w:p>
    <w:p w:rsidR="00AD295B" w:rsidRPr="00215B22" w:rsidRDefault="00AD295B" w:rsidP="00215B22">
      <w:pPr>
        <w:ind w:left="2127" w:hanging="2127"/>
        <w:rPr>
          <w:rFonts w:ascii="Times New Roman" w:eastAsia="Times New Roman" w:hAnsi="Times New Roman" w:cs="Times New Roman"/>
          <w:color w:val="151515"/>
          <w:sz w:val="24"/>
          <w:szCs w:val="24"/>
        </w:rPr>
      </w:pPr>
    </w:p>
    <w:p w:rsidR="002E7846" w:rsidRPr="00215B22" w:rsidRDefault="002E7846" w:rsidP="00215B22">
      <w:pPr>
        <w:rPr>
          <w:rFonts w:ascii="Times New Roman" w:eastAsia="Times New Roman" w:hAnsi="Times New Roman" w:cs="Times New Roman"/>
          <w:b/>
          <w:color w:val="151515"/>
          <w:sz w:val="24"/>
          <w:szCs w:val="24"/>
        </w:rPr>
      </w:pPr>
      <w:r w:rsidRPr="00215B22">
        <w:rPr>
          <w:rFonts w:ascii="Times New Roman" w:eastAsia="Times New Roman" w:hAnsi="Times New Roman" w:cs="Times New Roman"/>
          <w:b/>
          <w:color w:val="151515"/>
          <w:sz w:val="24"/>
          <w:szCs w:val="24"/>
        </w:rPr>
        <w:t>AÇIKLAMA</w:t>
      </w:r>
      <w:r w:rsidRPr="00215B22">
        <w:rPr>
          <w:rFonts w:ascii="Times New Roman" w:eastAsia="Times New Roman" w:hAnsi="Times New Roman" w:cs="Times New Roman"/>
          <w:b/>
          <w:color w:val="151515"/>
          <w:sz w:val="24"/>
          <w:szCs w:val="24"/>
        </w:rPr>
        <w:tab/>
      </w:r>
      <w:r w:rsidRPr="00215B22">
        <w:rPr>
          <w:rFonts w:ascii="Times New Roman" w:eastAsia="Times New Roman" w:hAnsi="Times New Roman" w:cs="Times New Roman"/>
          <w:b/>
          <w:color w:val="151515"/>
          <w:sz w:val="24"/>
          <w:szCs w:val="24"/>
        </w:rPr>
        <w:tab/>
      </w:r>
      <w:r w:rsidR="00215B22">
        <w:rPr>
          <w:rFonts w:ascii="Times New Roman" w:eastAsia="Times New Roman" w:hAnsi="Times New Roman" w:cs="Times New Roman"/>
          <w:b/>
          <w:color w:val="151515"/>
          <w:sz w:val="24"/>
          <w:szCs w:val="24"/>
        </w:rPr>
        <w:tab/>
      </w:r>
      <w:r w:rsidRPr="00215B22">
        <w:rPr>
          <w:rFonts w:ascii="Times New Roman" w:eastAsia="Times New Roman" w:hAnsi="Times New Roman" w:cs="Times New Roman"/>
          <w:b/>
          <w:color w:val="151515"/>
          <w:sz w:val="24"/>
          <w:szCs w:val="24"/>
        </w:rPr>
        <w:t>:</w:t>
      </w:r>
    </w:p>
    <w:p w:rsidR="002E7846" w:rsidRPr="00215B22" w:rsidRDefault="002E7846" w:rsidP="00E67280">
      <w:pPr>
        <w:spacing w:before="100" w:beforeAutospacing="1" w:after="100" w:afterAutospacing="1"/>
        <w:ind w:firstLine="708"/>
        <w:jc w:val="both"/>
        <w:rPr>
          <w:rFonts w:ascii="Times New Roman" w:eastAsia="Times New Roman" w:hAnsi="Times New Roman" w:cs="Times New Roman"/>
          <w:sz w:val="24"/>
          <w:szCs w:val="24"/>
        </w:rPr>
      </w:pPr>
      <w:r w:rsidRPr="00215B22">
        <w:rPr>
          <w:rFonts w:ascii="Times New Roman" w:eastAsia="Times New Roman" w:hAnsi="Times New Roman" w:cs="Times New Roman"/>
          <w:color w:val="151515"/>
          <w:sz w:val="24"/>
          <w:szCs w:val="24"/>
        </w:rPr>
        <w:t>Oy verme işlemleri aşamasında</w:t>
      </w:r>
      <w:r w:rsidR="00215B22">
        <w:rPr>
          <w:rFonts w:ascii="Times New Roman" w:eastAsia="Times New Roman" w:hAnsi="Times New Roman" w:cs="Times New Roman"/>
          <w:color w:val="151515"/>
          <w:sz w:val="24"/>
          <w:szCs w:val="24"/>
        </w:rPr>
        <w:t xml:space="preserve"> </w:t>
      </w:r>
      <w:r w:rsidRPr="00215B22">
        <w:rPr>
          <w:rFonts w:ascii="Times New Roman" w:eastAsia="Times New Roman" w:hAnsi="Times New Roman" w:cs="Times New Roman"/>
          <w:sz w:val="24"/>
          <w:szCs w:val="24"/>
        </w:rPr>
        <w:t>………………………... TC No.lu …………………</w:t>
      </w:r>
      <w:proofErr w:type="gramStart"/>
      <w:r w:rsidRPr="00215B22">
        <w:rPr>
          <w:rFonts w:ascii="Times New Roman" w:eastAsia="Times New Roman" w:hAnsi="Times New Roman" w:cs="Times New Roman"/>
          <w:sz w:val="24"/>
          <w:szCs w:val="24"/>
        </w:rPr>
        <w:t>…….</w:t>
      </w:r>
      <w:proofErr w:type="gramEnd"/>
      <w:r w:rsidRPr="00215B22">
        <w:rPr>
          <w:rFonts w:ascii="Times New Roman" w:eastAsia="Times New Roman" w:hAnsi="Times New Roman" w:cs="Times New Roman"/>
          <w:sz w:val="24"/>
          <w:szCs w:val="24"/>
        </w:rPr>
        <w:t xml:space="preserve">. </w:t>
      </w:r>
      <w:proofErr w:type="gramStart"/>
      <w:r w:rsidRPr="00215B22">
        <w:rPr>
          <w:rFonts w:ascii="Times New Roman" w:eastAsia="Times New Roman" w:hAnsi="Times New Roman" w:cs="Times New Roman"/>
          <w:sz w:val="24"/>
          <w:szCs w:val="24"/>
        </w:rPr>
        <w:t>ad</w:t>
      </w:r>
      <w:proofErr w:type="gramEnd"/>
      <w:r w:rsidRPr="00215B22">
        <w:rPr>
          <w:rFonts w:ascii="Times New Roman" w:eastAsia="Times New Roman" w:hAnsi="Times New Roman" w:cs="Times New Roman"/>
          <w:sz w:val="24"/>
          <w:szCs w:val="24"/>
        </w:rPr>
        <w:t>-soyadlı vatandaşın herhangi bir bedensel engeli olmadığı halde yanında akrabasıyla birlikte kabine girerek oy kullanmasına izin verilmiştir.</w:t>
      </w:r>
    </w:p>
    <w:p w:rsidR="002E7846" w:rsidRPr="00215B22" w:rsidRDefault="002E7846" w:rsidP="00E67280">
      <w:pPr>
        <w:spacing w:before="100" w:beforeAutospacing="1" w:after="100" w:afterAutospacing="1"/>
        <w:ind w:right="20" w:firstLine="708"/>
        <w:jc w:val="both"/>
        <w:rPr>
          <w:rFonts w:ascii="Times New Roman" w:eastAsia="Times New Roman" w:hAnsi="Times New Roman" w:cs="Times New Roman"/>
          <w:sz w:val="24"/>
          <w:szCs w:val="24"/>
        </w:rPr>
      </w:pPr>
      <w:r w:rsidRPr="00215B22">
        <w:rPr>
          <w:rFonts w:ascii="Times New Roman" w:eastAsia="Times New Roman" w:hAnsi="Times New Roman" w:cs="Times New Roman"/>
          <w:color w:val="151515"/>
          <w:sz w:val="24"/>
          <w:szCs w:val="24"/>
        </w:rPr>
        <w:t xml:space="preserve">Uygulama </w:t>
      </w:r>
      <w:r w:rsidRPr="00215B22">
        <w:rPr>
          <w:rFonts w:ascii="Times New Roman" w:eastAsia="Times New Roman" w:hAnsi="Times New Roman" w:cs="Times New Roman"/>
          <w:b/>
          <w:color w:val="151515"/>
          <w:sz w:val="24"/>
          <w:szCs w:val="24"/>
        </w:rPr>
        <w:t>298 sayılı Kanunun 82/3 ve 92.maddelerine</w:t>
      </w:r>
      <w:r w:rsidRPr="00215B22">
        <w:rPr>
          <w:rFonts w:ascii="Times New Roman" w:eastAsia="Times New Roman" w:hAnsi="Times New Roman" w:cs="Times New Roman"/>
          <w:color w:val="151515"/>
          <w:sz w:val="24"/>
          <w:szCs w:val="24"/>
        </w:rPr>
        <w:t xml:space="preserve"> ve </w:t>
      </w:r>
      <w:r w:rsidR="004A2159">
        <w:rPr>
          <w:rFonts w:ascii="Times New Roman" w:eastAsia="Times New Roman" w:hAnsi="Times New Roman" w:cs="Times New Roman"/>
          <w:b/>
          <w:color w:val="151515"/>
          <w:sz w:val="24"/>
          <w:szCs w:val="24"/>
        </w:rPr>
        <w:t>138</w:t>
      </w:r>
      <w:r w:rsidRPr="00215B22">
        <w:rPr>
          <w:rFonts w:ascii="Times New Roman" w:eastAsia="Times New Roman" w:hAnsi="Times New Roman" w:cs="Times New Roman"/>
          <w:b/>
          <w:color w:val="151515"/>
          <w:sz w:val="24"/>
          <w:szCs w:val="24"/>
        </w:rPr>
        <w:t xml:space="preserve"> sayılı</w:t>
      </w:r>
      <w:r w:rsidRPr="00215B22">
        <w:rPr>
          <w:rFonts w:ascii="Times New Roman" w:eastAsia="Times New Roman" w:hAnsi="Times New Roman" w:cs="Times New Roman"/>
          <w:color w:val="151515"/>
          <w:sz w:val="24"/>
          <w:szCs w:val="24"/>
        </w:rPr>
        <w:t xml:space="preserve"> </w:t>
      </w:r>
      <w:r w:rsidR="004A2159">
        <w:rPr>
          <w:rFonts w:ascii="Times New Roman" w:eastAsia="Times New Roman" w:hAnsi="Times New Roman" w:cs="Times New Roman"/>
          <w:b/>
          <w:color w:val="151515"/>
          <w:sz w:val="24"/>
          <w:szCs w:val="24"/>
        </w:rPr>
        <w:t>Genelgenin 16</w:t>
      </w:r>
      <w:r w:rsidRPr="00215B22">
        <w:rPr>
          <w:rFonts w:ascii="Times New Roman" w:eastAsia="Times New Roman" w:hAnsi="Times New Roman" w:cs="Times New Roman"/>
          <w:b/>
          <w:color w:val="151515"/>
          <w:sz w:val="24"/>
          <w:szCs w:val="24"/>
        </w:rPr>
        <w:t xml:space="preserve">/2, </w:t>
      </w:r>
      <w:r w:rsidR="004A2159">
        <w:rPr>
          <w:rFonts w:ascii="Times New Roman" w:eastAsia="Times New Roman" w:hAnsi="Times New Roman" w:cs="Times New Roman"/>
          <w:b/>
          <w:color w:val="151515"/>
          <w:sz w:val="24"/>
          <w:szCs w:val="24"/>
        </w:rPr>
        <w:t xml:space="preserve">16/3, 22, 25 </w:t>
      </w:r>
      <w:r w:rsidRPr="00215B22">
        <w:rPr>
          <w:rFonts w:ascii="Times New Roman" w:eastAsia="Times New Roman" w:hAnsi="Times New Roman" w:cs="Times New Roman"/>
          <w:b/>
          <w:color w:val="151515"/>
          <w:sz w:val="24"/>
          <w:szCs w:val="24"/>
        </w:rPr>
        <w:t xml:space="preserve">maddelerine </w:t>
      </w:r>
      <w:r w:rsidRPr="00215B22">
        <w:rPr>
          <w:rFonts w:ascii="Times New Roman" w:eastAsia="Times New Roman" w:hAnsi="Times New Roman" w:cs="Times New Roman"/>
          <w:color w:val="151515"/>
          <w:sz w:val="24"/>
          <w:szCs w:val="24"/>
        </w:rPr>
        <w:t>aykırıdır.</w:t>
      </w:r>
    </w:p>
    <w:p w:rsidR="004A2159" w:rsidRPr="00E67280" w:rsidRDefault="004A2159" w:rsidP="00E67280">
      <w:pPr>
        <w:spacing w:before="100" w:beforeAutospacing="1" w:after="100" w:afterAutospacing="1"/>
        <w:ind w:firstLine="708"/>
        <w:jc w:val="both"/>
        <w:rPr>
          <w:rFonts w:ascii="Times New Roman" w:hAnsi="Times New Roman" w:cs="Times New Roman"/>
          <w:b/>
          <w:i/>
          <w:sz w:val="24"/>
          <w:szCs w:val="24"/>
        </w:rPr>
      </w:pPr>
      <w:r w:rsidRPr="00AD295B">
        <w:rPr>
          <w:rFonts w:ascii="Times New Roman" w:hAnsi="Times New Roman" w:cs="Times New Roman"/>
          <w:i/>
          <w:sz w:val="24"/>
          <w:szCs w:val="24"/>
        </w:rPr>
        <w:t>Madde 16</w:t>
      </w:r>
      <w:r w:rsidR="002E7846" w:rsidRPr="00AD295B">
        <w:rPr>
          <w:rFonts w:ascii="Times New Roman" w:hAnsi="Times New Roman" w:cs="Times New Roman"/>
          <w:i/>
          <w:sz w:val="24"/>
          <w:szCs w:val="24"/>
        </w:rPr>
        <w:t xml:space="preserve">/2 </w:t>
      </w:r>
      <w:r w:rsidR="002E7846" w:rsidRPr="00AD295B">
        <w:rPr>
          <w:rFonts w:ascii="Times New Roman" w:hAnsi="Times New Roman" w:cs="Times New Roman"/>
          <w:b/>
          <w:i/>
          <w:sz w:val="24"/>
          <w:szCs w:val="24"/>
        </w:rPr>
        <w:t xml:space="preserve">– </w:t>
      </w:r>
      <w:r w:rsidR="00AD295B" w:rsidRPr="00E67280">
        <w:rPr>
          <w:rFonts w:ascii="Times New Roman" w:hAnsi="Times New Roman" w:cs="Times New Roman"/>
          <w:b/>
          <w:sz w:val="24"/>
          <w:szCs w:val="24"/>
        </w:rPr>
        <w:t>“</w:t>
      </w:r>
      <w:r w:rsidRPr="00E67280">
        <w:rPr>
          <w:rFonts w:ascii="Times New Roman" w:hAnsi="Times New Roman" w:cs="Times New Roman"/>
          <w:b/>
          <w:i/>
          <w:sz w:val="24"/>
          <w:szCs w:val="24"/>
        </w:rPr>
        <w:t>Sandık çevresinde seçmenin oyunu tam bir serbestlikle ve gizli şekilde kullanmasına veya sandık kurulunun görevini yapmasına engel olmaya kalkışanlar ile oy verme, oyların sayım ve dökümü veya tutanaklara geçirilmesi gibi tüm sandık başı iş ve işlemlerinin düzenini bozmaya kalkışanları, başkan uyarır. Bu uyarının gereğini yerine getirmeyen kimse, kolluk gücü çağrılarak sandık çevresinden uzaklaştırılır (298/82-3).</w:t>
      </w:r>
      <w:r w:rsidR="00AD295B" w:rsidRPr="00E67280">
        <w:rPr>
          <w:rFonts w:ascii="Times New Roman" w:hAnsi="Times New Roman" w:cs="Times New Roman"/>
          <w:b/>
          <w:i/>
          <w:sz w:val="24"/>
          <w:szCs w:val="24"/>
        </w:rPr>
        <w:t>”</w:t>
      </w:r>
      <w:r w:rsidRPr="00E67280">
        <w:rPr>
          <w:rFonts w:ascii="Times New Roman" w:hAnsi="Times New Roman" w:cs="Times New Roman"/>
          <w:b/>
          <w:i/>
          <w:sz w:val="24"/>
          <w:szCs w:val="24"/>
        </w:rPr>
        <w:t xml:space="preserve"> </w:t>
      </w:r>
    </w:p>
    <w:p w:rsidR="004A2159" w:rsidRPr="00E67280" w:rsidRDefault="004A2159" w:rsidP="00E67280">
      <w:pPr>
        <w:spacing w:before="100" w:beforeAutospacing="1" w:after="100" w:afterAutospacing="1"/>
        <w:ind w:firstLine="708"/>
        <w:jc w:val="both"/>
        <w:rPr>
          <w:rFonts w:ascii="Times New Roman" w:hAnsi="Times New Roman" w:cs="Times New Roman"/>
          <w:b/>
          <w:i/>
          <w:sz w:val="24"/>
          <w:szCs w:val="24"/>
        </w:rPr>
      </w:pPr>
      <w:r w:rsidRPr="00AD295B">
        <w:rPr>
          <w:rFonts w:ascii="Times New Roman" w:hAnsi="Times New Roman" w:cs="Times New Roman"/>
          <w:i/>
          <w:sz w:val="24"/>
          <w:szCs w:val="24"/>
        </w:rPr>
        <w:t xml:space="preserve">Madde 16/3 </w:t>
      </w:r>
      <w:r w:rsidR="00AD295B">
        <w:rPr>
          <w:rFonts w:ascii="Times New Roman" w:hAnsi="Times New Roman" w:cs="Times New Roman"/>
          <w:i/>
          <w:sz w:val="24"/>
          <w:szCs w:val="24"/>
        </w:rPr>
        <w:t>–</w:t>
      </w:r>
      <w:r w:rsidR="002E7846" w:rsidRPr="00AD295B">
        <w:rPr>
          <w:rFonts w:ascii="Times New Roman" w:hAnsi="Times New Roman" w:cs="Times New Roman"/>
          <w:i/>
          <w:sz w:val="24"/>
          <w:szCs w:val="24"/>
        </w:rPr>
        <w:t xml:space="preserve"> </w:t>
      </w:r>
      <w:r w:rsidR="00AD295B" w:rsidRPr="00E67280">
        <w:rPr>
          <w:rFonts w:ascii="Times New Roman" w:hAnsi="Times New Roman" w:cs="Times New Roman"/>
          <w:b/>
          <w:i/>
          <w:sz w:val="24"/>
          <w:szCs w:val="24"/>
        </w:rPr>
        <w:t>“</w:t>
      </w:r>
      <w:r w:rsidRPr="00E67280">
        <w:rPr>
          <w:rFonts w:ascii="Times New Roman" w:hAnsi="Times New Roman" w:cs="Times New Roman"/>
          <w:b/>
          <w:i/>
          <w:sz w:val="24"/>
          <w:szCs w:val="24"/>
        </w:rPr>
        <w:t>Sandık kurulu başkanının bu maddede belirtilen görevini yapmaması halinde, sandık kurulu karar alarak ilgili hakkında yukarıda belirtilen yetkiyi kullanır ve durumu derhal ilçe seçim kurulu başkanına bildirir (298/82-4)</w:t>
      </w:r>
      <w:r w:rsidR="00AD295B" w:rsidRPr="00E67280">
        <w:rPr>
          <w:rFonts w:ascii="Times New Roman" w:hAnsi="Times New Roman" w:cs="Times New Roman"/>
          <w:b/>
          <w:i/>
          <w:sz w:val="24"/>
          <w:szCs w:val="24"/>
        </w:rPr>
        <w:t>”</w:t>
      </w:r>
    </w:p>
    <w:p w:rsidR="004A2159" w:rsidRPr="00E67280" w:rsidRDefault="004A2159" w:rsidP="00E67280">
      <w:pPr>
        <w:pStyle w:val="Default"/>
        <w:ind w:firstLine="708"/>
        <w:jc w:val="both"/>
        <w:rPr>
          <w:b/>
          <w:i/>
        </w:rPr>
      </w:pPr>
      <w:r w:rsidRPr="00AD295B">
        <w:rPr>
          <w:i/>
        </w:rPr>
        <w:t xml:space="preserve">Madde 22-  </w:t>
      </w:r>
      <w:r w:rsidR="00AD295B" w:rsidRPr="00E67280">
        <w:rPr>
          <w:b/>
          <w:i/>
        </w:rPr>
        <w:t>“</w:t>
      </w:r>
      <w:r w:rsidRPr="00E67280">
        <w:rPr>
          <w:b/>
          <w:i/>
        </w:rPr>
        <w:t>Sandık başında seçmene, vereceği oy hakkında hiçbir kimse müdahale, telkin veya tavsiyede bulunamaz. Hiçbir seçmen oyunu kullandıktan sonra sandık başında kalamaz (298/88). Oyunu kullandıktan sonra sandık başından ayrılmayan seçmene başkan, uzaklaşmasını hatırlatır. Seçmen yine orada kalırsa başkan, onu kolluk aracılığı ile uzaklaştırır.</w:t>
      </w:r>
      <w:r w:rsidR="00AD295B" w:rsidRPr="00E67280">
        <w:rPr>
          <w:b/>
          <w:i/>
        </w:rPr>
        <w:t>”</w:t>
      </w:r>
    </w:p>
    <w:p w:rsidR="004A2159" w:rsidRPr="00AD295B" w:rsidRDefault="004A2159" w:rsidP="00AD295B">
      <w:pPr>
        <w:pStyle w:val="Default"/>
        <w:jc w:val="both"/>
        <w:rPr>
          <w:i/>
        </w:rPr>
      </w:pPr>
    </w:p>
    <w:p w:rsidR="004A2159" w:rsidRPr="00AD295B" w:rsidRDefault="004A2159" w:rsidP="00E67280">
      <w:pPr>
        <w:pStyle w:val="Default"/>
        <w:ind w:firstLine="708"/>
        <w:jc w:val="both"/>
      </w:pPr>
      <w:r w:rsidRPr="00AD295B">
        <w:rPr>
          <w:i/>
        </w:rPr>
        <w:t xml:space="preserve">Madde 25- </w:t>
      </w:r>
      <w:r w:rsidR="00AD295B" w:rsidRPr="00E67280">
        <w:rPr>
          <w:b/>
          <w:i/>
        </w:rPr>
        <w:t>“Oy verme günü sandık başına gelen seçmenler, sandık kurulu önüne kurul başkanı tarafından sıra ile birer birer alınırlar”</w:t>
      </w:r>
      <w:r w:rsidR="00AD295B">
        <w:t xml:space="preserve"> şeklindedir.</w:t>
      </w:r>
    </w:p>
    <w:p w:rsidR="002E7846" w:rsidRPr="00AD295B" w:rsidRDefault="002E7846" w:rsidP="00E67280">
      <w:pPr>
        <w:spacing w:before="100" w:beforeAutospacing="1" w:after="100" w:afterAutospacing="1"/>
        <w:ind w:firstLine="707"/>
        <w:jc w:val="both"/>
        <w:rPr>
          <w:rFonts w:ascii="Times New Roman" w:eastAsia="Times New Roman" w:hAnsi="Times New Roman" w:cs="Times New Roman"/>
          <w:color w:val="151515"/>
          <w:sz w:val="24"/>
          <w:szCs w:val="24"/>
        </w:rPr>
      </w:pPr>
      <w:r w:rsidRPr="00215B22">
        <w:rPr>
          <w:rFonts w:ascii="Times New Roman" w:eastAsia="Times New Roman" w:hAnsi="Times New Roman" w:cs="Times New Roman"/>
          <w:color w:val="151515"/>
          <w:sz w:val="24"/>
          <w:szCs w:val="24"/>
        </w:rPr>
        <w:t>Bu nedenle ya</w:t>
      </w:r>
      <w:r w:rsidR="00215B22">
        <w:rPr>
          <w:rFonts w:ascii="Times New Roman" w:eastAsia="Times New Roman" w:hAnsi="Times New Roman" w:cs="Times New Roman"/>
          <w:color w:val="151515"/>
          <w:sz w:val="24"/>
          <w:szCs w:val="24"/>
        </w:rPr>
        <w:t xml:space="preserve">pılan işleme karşı şikâyetimi </w:t>
      </w:r>
      <w:r w:rsidRPr="00215B22">
        <w:rPr>
          <w:rFonts w:ascii="Times New Roman" w:eastAsia="Times New Roman" w:hAnsi="Times New Roman" w:cs="Times New Roman"/>
          <w:color w:val="151515"/>
          <w:sz w:val="24"/>
          <w:szCs w:val="24"/>
        </w:rPr>
        <w:t>sunuyorum. İşlemin düzeltilerek hukuka aykırılığın giderilmesini talep ederim.</w:t>
      </w:r>
      <w:r w:rsidR="00AD295B">
        <w:rPr>
          <w:rFonts w:ascii="Times New Roman" w:eastAsia="Times New Roman" w:hAnsi="Times New Roman" w:cs="Times New Roman"/>
          <w:color w:val="151515"/>
          <w:sz w:val="24"/>
          <w:szCs w:val="24"/>
        </w:rPr>
        <w:t xml:space="preserve"> </w:t>
      </w:r>
      <w:r w:rsidRPr="00215B22">
        <w:rPr>
          <w:rFonts w:ascii="Times New Roman" w:eastAsia="Times New Roman" w:hAnsi="Times New Roman" w:cs="Times New Roman"/>
          <w:sz w:val="24"/>
          <w:szCs w:val="24"/>
        </w:rPr>
        <w:t>Saygılarımla</w:t>
      </w:r>
      <w:r w:rsidR="00AD295B">
        <w:rPr>
          <w:rFonts w:ascii="Times New Roman" w:eastAsia="Times New Roman" w:hAnsi="Times New Roman" w:cs="Times New Roman"/>
          <w:sz w:val="24"/>
          <w:szCs w:val="24"/>
        </w:rPr>
        <w:t>.</w:t>
      </w:r>
      <w:r w:rsidR="00AD295B">
        <w:rPr>
          <w:rFonts w:ascii="Times New Roman" w:eastAsia="Times New Roman" w:hAnsi="Times New Roman" w:cs="Times New Roman"/>
          <w:color w:val="151515"/>
          <w:sz w:val="24"/>
          <w:szCs w:val="24"/>
        </w:rPr>
        <w:t xml:space="preserve"> </w:t>
      </w:r>
      <w:r w:rsidR="00EE42DE">
        <w:rPr>
          <w:rFonts w:ascii="Times New Roman" w:eastAsia="Times New Roman" w:hAnsi="Times New Roman" w:cs="Times New Roman"/>
          <w:color w:val="151515"/>
          <w:sz w:val="24"/>
          <w:szCs w:val="24"/>
        </w:rPr>
        <w:t>23.06</w:t>
      </w:r>
      <w:bookmarkStart w:id="0" w:name="_GoBack"/>
      <w:bookmarkEnd w:id="0"/>
      <w:r w:rsidR="00AD295B">
        <w:rPr>
          <w:rFonts w:ascii="Times New Roman" w:eastAsia="Times New Roman" w:hAnsi="Times New Roman" w:cs="Times New Roman"/>
          <w:color w:val="151515"/>
          <w:sz w:val="24"/>
          <w:szCs w:val="24"/>
        </w:rPr>
        <w:t>.2019</w:t>
      </w:r>
    </w:p>
    <w:p w:rsidR="002E7846" w:rsidRPr="00215B22" w:rsidRDefault="002E7846" w:rsidP="002E7846">
      <w:pPr>
        <w:tabs>
          <w:tab w:val="left" w:pos="1400"/>
        </w:tabs>
        <w:spacing w:before="100" w:beforeAutospacing="1" w:after="100" w:afterAutospacing="1"/>
        <w:rPr>
          <w:rFonts w:ascii="Times New Roman" w:eastAsia="Times New Roman" w:hAnsi="Times New Roman" w:cs="Times New Roman"/>
          <w:color w:val="151515"/>
          <w:sz w:val="24"/>
          <w:szCs w:val="24"/>
        </w:rPr>
      </w:pPr>
    </w:p>
    <w:p w:rsidR="00215B22" w:rsidRDefault="00215B22" w:rsidP="00215B22">
      <w:pPr>
        <w:spacing w:line="360" w:lineRule="auto"/>
        <w:ind w:firstLine="707"/>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Adı </w:t>
      </w:r>
      <w:proofErr w:type="gramStart"/>
      <w:r>
        <w:rPr>
          <w:rFonts w:ascii="Times New Roman" w:eastAsia="Times New Roman" w:hAnsi="Times New Roman" w:cs="Times New Roman"/>
          <w:bCs/>
          <w:color w:val="000000"/>
          <w:sz w:val="24"/>
          <w:szCs w:val="24"/>
        </w:rPr>
        <w:t>Soyadı:…</w:t>
      </w:r>
      <w:proofErr w:type="gramEnd"/>
      <w:r>
        <w:rPr>
          <w:rFonts w:ascii="Times New Roman" w:eastAsia="Times New Roman" w:hAnsi="Times New Roman" w:cs="Times New Roman"/>
          <w:bCs/>
          <w:color w:val="000000"/>
          <w:sz w:val="24"/>
          <w:szCs w:val="24"/>
        </w:rPr>
        <w:t>…………………………..</w:t>
      </w:r>
    </w:p>
    <w:p w:rsidR="00215B22" w:rsidRDefault="00215B22" w:rsidP="00215B22">
      <w:pPr>
        <w:spacing w:line="360" w:lineRule="auto"/>
        <w:ind w:firstLine="707"/>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İmza………………………</w:t>
      </w:r>
      <w:proofErr w:type="gramStart"/>
      <w:r>
        <w:rPr>
          <w:rFonts w:ascii="Times New Roman" w:eastAsia="Times New Roman" w:hAnsi="Times New Roman" w:cs="Times New Roman"/>
          <w:bCs/>
          <w:color w:val="000000"/>
          <w:sz w:val="24"/>
          <w:szCs w:val="24"/>
        </w:rPr>
        <w:t>…….</w:t>
      </w:r>
      <w:proofErr w:type="gramEnd"/>
      <w:r>
        <w:rPr>
          <w:rFonts w:ascii="Times New Roman" w:eastAsia="Times New Roman" w:hAnsi="Times New Roman" w:cs="Times New Roman"/>
          <w:bCs/>
          <w:color w:val="000000"/>
          <w:sz w:val="24"/>
          <w:szCs w:val="24"/>
        </w:rPr>
        <w:t>.</w:t>
      </w:r>
    </w:p>
    <w:p w:rsidR="00215B22" w:rsidRDefault="00215B22" w:rsidP="00215B22">
      <w:pPr>
        <w:spacing w:line="360" w:lineRule="auto"/>
        <w:jc w:val="both"/>
        <w:rPr>
          <w:rFonts w:ascii="Times New Roman" w:eastAsiaTheme="minorHAnsi" w:hAnsi="Times New Roman" w:cs="Times New Roman"/>
          <w:sz w:val="24"/>
          <w:szCs w:val="24"/>
        </w:rPr>
      </w:pPr>
      <w:proofErr w:type="gramStart"/>
      <w:r>
        <w:rPr>
          <w:rFonts w:ascii="Times New Roman" w:hAnsi="Times New Roman" w:cs="Times New Roman"/>
          <w:sz w:val="24"/>
          <w:szCs w:val="24"/>
        </w:rPr>
        <w:t>Adres:…</w:t>
      </w:r>
      <w:proofErr w:type="gramEnd"/>
      <w:r>
        <w:rPr>
          <w:rFonts w:ascii="Times New Roman" w:hAnsi="Times New Roman" w:cs="Times New Roman"/>
          <w:sz w:val="24"/>
          <w:szCs w:val="24"/>
        </w:rPr>
        <w:t>…………….</w:t>
      </w:r>
    </w:p>
    <w:p w:rsidR="00215B22" w:rsidRDefault="00215B22" w:rsidP="00215B22">
      <w:pPr>
        <w:spacing w:line="360" w:lineRule="auto"/>
        <w:jc w:val="both"/>
        <w:rPr>
          <w:rFonts w:ascii="Times New Roman" w:hAnsi="Times New Roman" w:cs="Times New Roman"/>
          <w:sz w:val="24"/>
          <w:szCs w:val="24"/>
        </w:rPr>
      </w:pPr>
      <w:r>
        <w:rPr>
          <w:rFonts w:ascii="Times New Roman" w:hAnsi="Times New Roman" w:cs="Times New Roman"/>
          <w:sz w:val="24"/>
          <w:szCs w:val="24"/>
        </w:rPr>
        <w:t>…………………………</w:t>
      </w:r>
    </w:p>
    <w:p w:rsidR="00215B22" w:rsidRDefault="00215B22" w:rsidP="00215B22">
      <w:pPr>
        <w:spacing w:line="360" w:lineRule="auto"/>
        <w:jc w:val="both"/>
        <w:rPr>
          <w:rFonts w:ascii="Times New Roman" w:hAnsi="Times New Roman" w:cs="Times New Roman"/>
          <w:sz w:val="24"/>
          <w:szCs w:val="24"/>
        </w:rPr>
      </w:pPr>
      <w:r>
        <w:rPr>
          <w:rFonts w:ascii="Times New Roman" w:hAnsi="Times New Roman" w:cs="Times New Roman"/>
          <w:sz w:val="24"/>
          <w:szCs w:val="24"/>
        </w:rPr>
        <w:t>………………………...</w:t>
      </w:r>
    </w:p>
    <w:p w:rsidR="002E7846" w:rsidRPr="00AD295B" w:rsidRDefault="00215B22" w:rsidP="00AD295B">
      <w:p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Tel:.....................</w:t>
      </w:r>
      <w:proofErr w:type="gramEnd"/>
    </w:p>
    <w:sectPr w:rsidR="002E7846" w:rsidRPr="00AD295B" w:rsidSect="00E613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E7846"/>
    <w:rsid w:val="00215B22"/>
    <w:rsid w:val="002E7846"/>
    <w:rsid w:val="004A2159"/>
    <w:rsid w:val="005B4214"/>
    <w:rsid w:val="00AD295B"/>
    <w:rsid w:val="00BA15FE"/>
    <w:rsid w:val="00E151F2"/>
    <w:rsid w:val="00E613E3"/>
    <w:rsid w:val="00E67280"/>
    <w:rsid w:val="00EE42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A28DD"/>
  <w15:docId w15:val="{8B672ABF-B961-5E44-8B7F-9D926398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7846"/>
    <w:pPr>
      <w:spacing w:after="0" w:line="240" w:lineRule="auto"/>
    </w:pPr>
    <w:rPr>
      <w:rFonts w:ascii="Calibri" w:eastAsia="Calibri" w:hAnsi="Calibri"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A215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95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300</Words>
  <Characters>1713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Yağmur Boztaş</cp:lastModifiedBy>
  <cp:revision>4</cp:revision>
  <dcterms:created xsi:type="dcterms:W3CDTF">2019-02-18T08:50:00Z</dcterms:created>
  <dcterms:modified xsi:type="dcterms:W3CDTF">2019-06-13T11:38:00Z</dcterms:modified>
</cp:coreProperties>
</file>